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9D1" w:rsidRPr="00C439D1" w:rsidRDefault="00C439D1" w:rsidP="00C439D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439D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tbl>
      <w:tblPr>
        <w:tblW w:w="135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977"/>
        <w:gridCol w:w="4470"/>
        <w:gridCol w:w="3835"/>
      </w:tblGrid>
      <w:tr w:rsidR="00C439D1" w:rsidRPr="00C439D1" w:rsidTr="00C439D1">
        <w:trPr>
          <w:trHeight w:val="1433"/>
        </w:trPr>
        <w:tc>
          <w:tcPr>
            <w:tcW w:w="2268" w:type="dxa"/>
            <w:shd w:val="clear" w:color="auto" w:fill="FFFFFF"/>
            <w:hideMark/>
          </w:tcPr>
          <w:p w:rsidR="00C439D1" w:rsidRPr="00C439D1" w:rsidRDefault="00C439D1" w:rsidP="00C439D1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Директорлар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кеңесі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хаттамасының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нөмірі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күні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отырыстың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өткізілу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түрі</w:t>
            </w:r>
            <w:proofErr w:type="spellEnd"/>
          </w:p>
        </w:tc>
        <w:tc>
          <w:tcPr>
            <w:tcW w:w="2977" w:type="dxa"/>
            <w:shd w:val="clear" w:color="auto" w:fill="FFFFFF"/>
            <w:hideMark/>
          </w:tcPr>
          <w:p w:rsidR="00C439D1" w:rsidRPr="00C439D1" w:rsidRDefault="00C439D1" w:rsidP="00C439D1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Отырысқа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қатысқан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Директорлар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кеңесінің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мүшелері</w:t>
            </w:r>
            <w:proofErr w:type="spellEnd"/>
          </w:p>
        </w:tc>
        <w:tc>
          <w:tcPr>
            <w:tcW w:w="4467" w:type="dxa"/>
            <w:gridSpan w:val="2"/>
            <w:shd w:val="clear" w:color="auto" w:fill="FFFFFF"/>
            <w:hideMark/>
          </w:tcPr>
          <w:p w:rsidR="00C439D1" w:rsidRPr="00C439D1" w:rsidRDefault="00C439D1" w:rsidP="00C439D1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Қаралған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мәселелер</w:t>
            </w:r>
            <w:proofErr w:type="spellEnd"/>
          </w:p>
        </w:tc>
      </w:tr>
      <w:tr w:rsidR="00C439D1" w:rsidRPr="00C439D1" w:rsidTr="00C439D1">
        <w:tc>
          <w:tcPr>
            <w:tcW w:w="2268" w:type="dxa"/>
            <w:shd w:val="clear" w:color="auto" w:fill="FFFFFF"/>
            <w:hideMark/>
          </w:tcPr>
          <w:p w:rsidR="00C439D1" w:rsidRPr="00C439D1" w:rsidRDefault="00C439D1" w:rsidP="00C439D1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Хаттама</w:t>
            </w:r>
            <w:proofErr w:type="spellEnd"/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№5 22.04.2026 ж., </w:t>
            </w:r>
            <w:proofErr w:type="spellStart"/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күндізгі</w:t>
            </w:r>
            <w:bookmarkStart w:id="0" w:name="_GoBack"/>
            <w:bookmarkEnd w:id="0"/>
            <w:proofErr w:type="spellEnd"/>
          </w:p>
        </w:tc>
        <w:tc>
          <w:tcPr>
            <w:tcW w:w="2977" w:type="dxa"/>
            <w:shd w:val="clear" w:color="auto" w:fill="FFFFFF"/>
            <w:hideMark/>
          </w:tcPr>
          <w:p w:rsidR="00C439D1" w:rsidRPr="00C439D1" w:rsidRDefault="00C439D1" w:rsidP="00C439D1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Мамытбеков</w:t>
            </w:r>
            <w:proofErr w:type="spellEnd"/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Еділ</w:t>
            </w:r>
            <w:proofErr w:type="spellEnd"/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Құламқадырұлы</w:t>
            </w:r>
            <w:proofErr w:type="spellEnd"/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директор;</w:t>
            </w:r>
          </w:p>
          <w:p w:rsidR="00C439D1" w:rsidRPr="00C439D1" w:rsidRDefault="00C439D1" w:rsidP="00C439D1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Тоқтыбаев</w:t>
            </w:r>
            <w:proofErr w:type="spellEnd"/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Ернар</w:t>
            </w:r>
            <w:proofErr w:type="spellEnd"/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Дүйсенбекұлы</w:t>
            </w:r>
            <w:proofErr w:type="spellEnd"/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;</w:t>
            </w:r>
          </w:p>
          <w:p w:rsidR="00C439D1" w:rsidRPr="00C439D1" w:rsidRDefault="00C439D1" w:rsidP="00C439D1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Жайжұманова</w:t>
            </w:r>
            <w:proofErr w:type="spellEnd"/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Әсемгүл</w:t>
            </w:r>
            <w:proofErr w:type="spellEnd"/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Абайқызы</w:t>
            </w:r>
            <w:proofErr w:type="spellEnd"/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;</w:t>
            </w:r>
          </w:p>
          <w:p w:rsidR="00C439D1" w:rsidRPr="00C439D1" w:rsidRDefault="00C439D1" w:rsidP="00C439D1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Күмісбеков</w:t>
            </w:r>
            <w:proofErr w:type="spellEnd"/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Айбек</w:t>
            </w:r>
            <w:proofErr w:type="spellEnd"/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Күмісбекұлы</w:t>
            </w:r>
            <w:proofErr w:type="spellEnd"/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директор;</w:t>
            </w:r>
          </w:p>
          <w:p w:rsidR="00C439D1" w:rsidRPr="00C439D1" w:rsidRDefault="00C439D1" w:rsidP="00C439D1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Дулатбеков</w:t>
            </w:r>
            <w:proofErr w:type="spellEnd"/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Нұрлан</w:t>
            </w:r>
            <w:proofErr w:type="spellEnd"/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Орнбасарұлы-Басқарма</w:t>
            </w:r>
            <w:proofErr w:type="spellEnd"/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Төрағасы</w:t>
            </w:r>
            <w:proofErr w:type="spellEnd"/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- Ректор.</w:t>
            </w:r>
          </w:p>
        </w:tc>
        <w:tc>
          <w:tcPr>
            <w:tcW w:w="4470" w:type="dxa"/>
            <w:shd w:val="clear" w:color="auto" w:fill="FFFFFF"/>
            <w:hideMark/>
          </w:tcPr>
          <w:p w:rsidR="00C439D1" w:rsidRPr="00C439D1" w:rsidRDefault="00C439D1" w:rsidP="00C439D1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" w:name="_Hlk219886064"/>
            <w:bookmarkEnd w:id="1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1. "Академик Е.А.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Бөкетов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атындағы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ұлттық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зерттеу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КеАҚ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2025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жылғы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таза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кірісті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бөлу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тәртібі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бойынша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ұсыныстар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аудиттелген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қаржылық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есептілікті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алдын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ала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бекіту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содан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кейін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Жалғыз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акционерге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бекітуге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шығару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жөнінде</w:t>
            </w:r>
            <w:proofErr w:type="spellEnd"/>
          </w:p>
          <w:p w:rsidR="00C439D1" w:rsidRPr="00C439D1" w:rsidRDefault="00C439D1" w:rsidP="00C439D1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439D1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C439D1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C439D1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- бас бухгалтер Р.Ө. </w:t>
            </w:r>
            <w:proofErr w:type="spellStart"/>
            <w:r w:rsidRPr="00C439D1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Жақыпова</w:t>
            </w:r>
            <w:proofErr w:type="spellEnd"/>
            <w:r w:rsidRPr="00C439D1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)</w:t>
            </w:r>
          </w:p>
          <w:p w:rsidR="00C439D1" w:rsidRPr="00C439D1" w:rsidRDefault="00C439D1" w:rsidP="00C439D1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2. "Академик Е.А.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Бөкетов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атындағы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ұлттық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зерттеу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КеАҚ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Сыбайлас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жемқорлыққа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қарсы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комплаенс-қызметінің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2025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жылғы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есебін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қарау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жөнінде</w:t>
            </w:r>
            <w:proofErr w:type="spellEnd"/>
          </w:p>
          <w:p w:rsidR="00C439D1" w:rsidRPr="00C439D1" w:rsidRDefault="00C439D1" w:rsidP="00C439D1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439D1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C439D1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C439D1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C439D1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Сыбайлас</w:t>
            </w:r>
            <w:proofErr w:type="spellEnd"/>
            <w:r w:rsidRPr="00C439D1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жемқорлыққа</w:t>
            </w:r>
            <w:proofErr w:type="spellEnd"/>
            <w:r w:rsidRPr="00C439D1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қарсы</w:t>
            </w:r>
            <w:proofErr w:type="spellEnd"/>
            <w:r w:rsidRPr="00C439D1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комплаенс-қызметтің</w:t>
            </w:r>
            <w:proofErr w:type="spellEnd"/>
            <w:r w:rsidRPr="00C439D1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басшысы</w:t>
            </w:r>
            <w:proofErr w:type="spellEnd"/>
            <w:r w:rsidRPr="00C439D1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В.И. Олейник)</w:t>
            </w:r>
          </w:p>
          <w:p w:rsidR="00C439D1" w:rsidRPr="00C439D1" w:rsidRDefault="00C439D1" w:rsidP="00C439D1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Сыбайлас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жемқорлыққа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қарсы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комплаенс-қызмет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қызметкерлеріне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сыйақы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2025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жылғы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жұмыс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қорытындылары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бойынша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оның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сыйақы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мөлшерін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бекіту</w:t>
            </w:r>
            <w:proofErr w:type="spellEnd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  <w:p w:rsidR="00C439D1" w:rsidRPr="00C439D1" w:rsidRDefault="00C439D1" w:rsidP="00C439D1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439D1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C439D1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C439D1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- Аудит </w:t>
            </w:r>
            <w:proofErr w:type="spellStart"/>
            <w:r w:rsidRPr="00C439D1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C439D1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комитеттің</w:t>
            </w:r>
            <w:proofErr w:type="spellEnd"/>
            <w:r w:rsidRPr="00C439D1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9D1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төрағасы</w:t>
            </w:r>
            <w:proofErr w:type="spellEnd"/>
            <w:r w:rsidRPr="00C439D1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39D1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C439D1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директор Е.Қ. </w:t>
            </w:r>
            <w:proofErr w:type="spellStart"/>
            <w:r w:rsidRPr="00C439D1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Мамытбеков</w:t>
            </w:r>
            <w:proofErr w:type="spellEnd"/>
            <w:r w:rsidRPr="00C439D1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39D1" w:rsidRPr="00C439D1" w:rsidRDefault="00C439D1" w:rsidP="00C439D1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439D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</w:tbl>
    <w:p w:rsidR="00E463B0" w:rsidRPr="00C439D1" w:rsidRDefault="00C439D1" w:rsidP="00C439D1"/>
    <w:sectPr w:rsidR="00E463B0" w:rsidRPr="00C43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9D"/>
    <w:rsid w:val="007405C9"/>
    <w:rsid w:val="0090489D"/>
    <w:rsid w:val="00BB7BAD"/>
    <w:rsid w:val="00C4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4CDB"/>
  <w15:chartTrackingRefBased/>
  <w15:docId w15:val="{905A2090-4290-499E-B983-ACE1E520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39D1"/>
    <w:rPr>
      <w:b/>
      <w:bCs/>
    </w:rPr>
  </w:style>
  <w:style w:type="character" w:styleId="a5">
    <w:name w:val="Emphasis"/>
    <w:basedOn w:val="a0"/>
    <w:uiPriority w:val="20"/>
    <w:qFormat/>
    <w:rsid w:val="00C439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4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Уланова Эльнура Уланкызы</dc:creator>
  <cp:keywords/>
  <dc:description/>
  <cp:lastModifiedBy>Уланова Эльнура Уланкызы</cp:lastModifiedBy>
  <cp:revision>2</cp:revision>
  <dcterms:created xsi:type="dcterms:W3CDTF">2026-06-08T12:55:00Z</dcterms:created>
  <dcterms:modified xsi:type="dcterms:W3CDTF">2026-06-08T12:56:00Z</dcterms:modified>
</cp:coreProperties>
</file>